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EE" w:rsidRDefault="007440EE" w:rsidP="007440EE">
      <w:pPr>
        <w:pStyle w:val="NoSpacing"/>
      </w:pPr>
      <w:r>
        <w:rPr>
          <w:u w:val="single"/>
        </w:rPr>
        <w:t>Robert BESSHOPE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7440EE" w:rsidRDefault="007440EE" w:rsidP="007440EE">
      <w:pPr>
        <w:pStyle w:val="NoSpacing"/>
      </w:pPr>
      <w:r>
        <w:t xml:space="preserve">of </w:t>
      </w:r>
      <w:proofErr w:type="spellStart"/>
      <w:r>
        <w:t>Nettleham</w:t>
      </w:r>
      <w:proofErr w:type="spellEnd"/>
      <w:r>
        <w:t>, Lincolnshire.</w:t>
      </w:r>
    </w:p>
    <w:p w:rsidR="007440EE" w:rsidRDefault="007440EE" w:rsidP="007440EE">
      <w:pPr>
        <w:pStyle w:val="NoSpacing"/>
      </w:pPr>
    </w:p>
    <w:p w:rsidR="007440EE" w:rsidRDefault="007440EE" w:rsidP="007440EE">
      <w:pPr>
        <w:pStyle w:val="NoSpacing"/>
      </w:pPr>
    </w:p>
    <w:p w:rsidR="007440EE" w:rsidRDefault="007440EE" w:rsidP="007440EE">
      <w:pPr>
        <w:pStyle w:val="NoSpacing"/>
      </w:pPr>
      <w:r>
        <w:t>12 Oct.1427</w:t>
      </w:r>
      <w:r>
        <w:tab/>
        <w:t>He was a juror on the inquisition post mortem held in Lincoln Castle</w:t>
      </w:r>
    </w:p>
    <w:p w:rsidR="007440EE" w:rsidRDefault="007440EE" w:rsidP="007440EE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Nevillle</w:t>
      </w:r>
      <w:proofErr w:type="spellEnd"/>
      <w:r>
        <w:t xml:space="preserve"> of </w:t>
      </w:r>
      <w:proofErr w:type="spellStart"/>
      <w:r>
        <w:t>Faldingworth</w:t>
      </w:r>
      <w:proofErr w:type="spellEnd"/>
      <w:r>
        <w:t>.</w:t>
      </w:r>
    </w:p>
    <w:p w:rsidR="007440EE" w:rsidRDefault="007440EE" w:rsidP="007440E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23-24)</w:t>
      </w:r>
    </w:p>
    <w:p w:rsidR="007440EE" w:rsidRDefault="007440EE" w:rsidP="007440EE">
      <w:pPr>
        <w:pStyle w:val="NoSpacing"/>
      </w:pPr>
    </w:p>
    <w:p w:rsidR="007440EE" w:rsidRDefault="007440EE" w:rsidP="007440EE">
      <w:pPr>
        <w:pStyle w:val="NoSpacing"/>
      </w:pPr>
    </w:p>
    <w:p w:rsidR="007440EE" w:rsidRPr="002E6FA7" w:rsidRDefault="007440EE" w:rsidP="007440EE">
      <w:pPr>
        <w:pStyle w:val="NoSpacing"/>
      </w:pPr>
      <w:r>
        <w:t>27 May 2017</w:t>
      </w:r>
    </w:p>
    <w:p w:rsidR="006B2F86" w:rsidRPr="007440EE" w:rsidRDefault="007440EE" w:rsidP="00E71FC3">
      <w:pPr>
        <w:pStyle w:val="NoSpacing"/>
      </w:pPr>
      <w:bookmarkStart w:id="0" w:name="_GoBack"/>
      <w:bookmarkEnd w:id="0"/>
    </w:p>
    <w:sectPr w:rsidR="006B2F86" w:rsidRPr="007440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0EE" w:rsidRDefault="007440EE" w:rsidP="00E71FC3">
      <w:pPr>
        <w:spacing w:after="0" w:line="240" w:lineRule="auto"/>
      </w:pPr>
      <w:r>
        <w:separator/>
      </w:r>
    </w:p>
  </w:endnote>
  <w:endnote w:type="continuationSeparator" w:id="0">
    <w:p w:rsidR="007440EE" w:rsidRDefault="007440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0EE" w:rsidRDefault="007440EE" w:rsidP="00E71FC3">
      <w:pPr>
        <w:spacing w:after="0" w:line="240" w:lineRule="auto"/>
      </w:pPr>
      <w:r>
        <w:separator/>
      </w:r>
    </w:p>
  </w:footnote>
  <w:footnote w:type="continuationSeparator" w:id="0">
    <w:p w:rsidR="007440EE" w:rsidRDefault="007440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EE"/>
    <w:rsid w:val="001A7C09"/>
    <w:rsid w:val="00577BD5"/>
    <w:rsid w:val="00656CBA"/>
    <w:rsid w:val="006A1F77"/>
    <w:rsid w:val="00733BE7"/>
    <w:rsid w:val="007440E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3F706"/>
  <w15:chartTrackingRefBased/>
  <w15:docId w15:val="{DB0FE2CE-5386-4A6A-BDE5-837E3B68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2017-05-27T21:14:00Z</dcterms:created>
  <dcterms:modified xsi:type="dcterms:W3CDTF">2017-05-27T21:15:00Z</dcterms:modified>
</cp:coreProperties>
</file>